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57" w:rsidRPr="00722FA9" w:rsidRDefault="00527C57" w:rsidP="00527C57">
      <w:pPr>
        <w:shd w:val="clear" w:color="auto" w:fill="FFFFFF"/>
        <w:spacing w:after="0" w:line="240" w:lineRule="auto"/>
        <w:ind w:left="1157" w:right="1152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722FA9">
        <w:rPr>
          <w:rFonts w:ascii="Times New Roman" w:eastAsia="Times New Roman" w:hAnsi="Times New Roman"/>
          <w:b/>
          <w:spacing w:val="-7"/>
          <w:sz w:val="24"/>
          <w:szCs w:val="24"/>
          <w:lang w:eastAsia="ru-RU"/>
        </w:rPr>
        <w:t xml:space="preserve">Методика диагностики уровня сформированности. </w:t>
      </w:r>
      <w:r w:rsidRPr="00722FA9">
        <w:rPr>
          <w:rFonts w:ascii="Times New Roman" w:eastAsia="Times New Roman" w:hAnsi="Times New Roman"/>
          <w:b/>
          <w:sz w:val="24"/>
          <w:szCs w:val="24"/>
          <w:lang w:eastAsia="ru-RU"/>
        </w:rPr>
        <w:t>действия рефлексии (А. 3.</w:t>
      </w:r>
      <w:proofErr w:type="gramEnd"/>
      <w:r w:rsidRPr="00722F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722FA9">
        <w:rPr>
          <w:rFonts w:ascii="Times New Roman" w:eastAsia="Times New Roman" w:hAnsi="Times New Roman"/>
          <w:b/>
          <w:sz w:val="24"/>
          <w:szCs w:val="24"/>
          <w:lang w:eastAsia="ru-RU"/>
        </w:rPr>
        <w:t>Зак</w:t>
      </w:r>
      <w:proofErr w:type="spellEnd"/>
      <w:r w:rsidRPr="00722FA9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proofErr w:type="gramEnd"/>
    </w:p>
    <w:p w:rsidR="00527C57" w:rsidRPr="00722FA9" w:rsidRDefault="00527C57" w:rsidP="00527C57">
      <w:pPr>
        <w:shd w:val="clear" w:color="auto" w:fill="FFFFFF"/>
        <w:spacing w:after="0" w:line="240" w:lineRule="auto"/>
        <w:ind w:left="1157" w:right="1152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7C57" w:rsidRPr="00722FA9" w:rsidRDefault="00527C57" w:rsidP="00527C57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Испытуемым предлагается серия мыслительных задач. После их реше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ния даётся задание ответить на вопросы, по ответам на которые устанавли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вается уровень сформированности рефлексии, т.е. способности осмысли</w:t>
      </w: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вать собственные действия, отдать себе отчёт в их основаниях. Опыт со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стоит из двух частей: </w:t>
      </w:r>
      <w:proofErr w:type="gramStart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тренировочной</w:t>
      </w:r>
      <w:proofErr w:type="gramEnd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и основной. Цель тренировочной час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ти опыта заключается в ознакомлении испытуемых с задачами, которые им </w:t>
      </w:r>
      <w:proofErr w:type="gramStart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-б</w:t>
      </w:r>
      <w:proofErr w:type="gramEnd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удут предложены в основной части опыта, по результатам которой опре</w:t>
      </w: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деляется уровень развития действия рефлексии. В тренировочной части 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опыта испытуемым предлагается решить 2 задачи, в основной части опыта — 3 задачи. Условия задач предъявляются испытуемым на отдельном лис</w:t>
      </w: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те, образец которого приведён ниже. Все задачи заключаются в переста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новке букв по определённому правилу.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14" w:right="19" w:firstLine="709"/>
        <w:jc w:val="both"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5"/>
          <w:sz w:val="24"/>
          <w:szCs w:val="24"/>
          <w:u w:val="single"/>
          <w:lang w:eastAsia="ru-RU"/>
        </w:rPr>
        <w:t>Процедура проведения тренировочной части опыта.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Детям предъяв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ляется инструкция, текст которой приведён ниже. После предъявления ин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струкции детям предлагается самостоятельно решить первую тренировочную задачу. Решение задачи проверяется у каждого ребёнка, имеющиеся 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ошибки детально разъясняются и исправляются. Решение второй трениро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вочной задачи также проверяется, ошибки разъясняются и справляются. Экспериментатор в процессе проведения тренировочной части опыта должен убедиться, что дети поняли правило решения задач и освоили форму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записи решения.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10" w:right="24" w:firstLine="709"/>
        <w:jc w:val="both"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6"/>
          <w:sz w:val="24"/>
          <w:szCs w:val="24"/>
          <w:u w:val="single"/>
          <w:lang w:eastAsia="ru-RU"/>
        </w:rPr>
        <w:t>Инструкция к тренировочной части опыта.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«Посмотрите, слева, в на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чальном расположении написанные на доске буквы стоят в одном порядке,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а справа, в конечном расположении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—в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другом.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right="34" w:firstLine="709"/>
        <w:jc w:val="both"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ЛВН — НЛВ 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Нужно сделать так, чтобы слева буквы стояли так же, как справа. Для этого </w:t>
      </w:r>
      <w:r w:rsidRPr="00722FA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их нужно переставить местами по такому правилу: одним действием считается одновременная перестановка любых двух букв. Пользуясь этим прави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лом, такую задачу можно решить не меньше, чем за два действия. Эти дей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ствия — перемещения, перестановки букв надо делать в уме, как при уст</w:t>
      </w: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ном счёте, а тот порядок букв, который получается после каждого дейст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вия, нужно записывать так: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right="2722" w:firstLine="709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1/ВЛН 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right="2722" w:firstLine="709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2/ НЛВ</w:t>
      </w:r>
      <w:proofErr w:type="gramStart"/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.</w:t>
      </w:r>
      <w:proofErr w:type="gramEnd"/>
    </w:p>
    <w:p w:rsidR="00527C57" w:rsidRPr="00722FA9" w:rsidRDefault="00527C57" w:rsidP="00527C57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ВЛН — результат первого действия, во время которого местами поменя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лись буквы Л и В. Их переставили для того, чтобы букву Л поставить на то 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место, где она стоит в конечном расположении — посредине. 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НЛВ — результат второго действия. Он получился после того, как переста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вили буквы</w:t>
      </w:r>
      <w:proofErr w:type="gramStart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В</w:t>
      </w:r>
      <w:proofErr w:type="gramEnd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и Н, чтобы поставить их на те места, на которых они стоят в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конечном расположении.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5" w:firstLine="709"/>
        <w:jc w:val="both"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А теперь решите такие же задачи самостоятельно. Свои решения запи</w:t>
      </w:r>
      <w:r w:rsidRPr="00722FA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шите на выданных вам для работы листах бумаги. Напишите на листе </w:t>
      </w: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«задача 1» и запишите своё решение так, как было показано на доске. За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тем напишите на листе «задача 2» и запишите решение второй задачи</w:t>
      </w:r>
      <w:proofErr w:type="gramStart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.»</w:t>
      </w:r>
      <w:proofErr w:type="gramEnd"/>
    </w:p>
    <w:p w:rsidR="00527C57" w:rsidRPr="00722FA9" w:rsidRDefault="00527C57" w:rsidP="00527C57">
      <w:pPr>
        <w:shd w:val="clear" w:color="auto" w:fill="FFFFFF"/>
        <w:spacing w:after="0" w:line="240" w:lineRule="auto"/>
        <w:ind w:left="5" w:firstLine="709"/>
        <w:jc w:val="both"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5"/>
          <w:sz w:val="24"/>
          <w:szCs w:val="24"/>
          <w:u w:val="single"/>
          <w:lang w:eastAsia="ru-RU"/>
        </w:rPr>
        <w:t>Процедура проведения основной части опыта.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После завершения 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тренировочной части опыта испытуемым даётся инструкция 1 по решению 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задач основной части опыта. После того, как большинство детей решило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основные задачи, им даётся инструкция 2.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right="5" w:firstLine="709"/>
        <w:jc w:val="both"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4"/>
          <w:sz w:val="24"/>
          <w:szCs w:val="24"/>
          <w:u w:val="single"/>
          <w:lang w:eastAsia="ru-RU"/>
        </w:rPr>
        <w:t>Инструкция 1 основной части опыта.</w:t>
      </w: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«Дети, у вас на листах с зада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ниями под тренировочными задачами даны условия основных задач. Эти задачи нужно решать в два действия, и их решение записывать так же, как решение тренировочных задач — результат каждого действия в столбик</w:t>
      </w:r>
      <w:proofErr w:type="gramStart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.»</w:t>
      </w:r>
      <w:proofErr w:type="gramEnd"/>
    </w:p>
    <w:p w:rsidR="00527C57" w:rsidRPr="00722FA9" w:rsidRDefault="00527C57" w:rsidP="00527C57">
      <w:pPr>
        <w:shd w:val="clear" w:color="auto" w:fill="FFFFFF"/>
        <w:spacing w:after="0" w:line="240" w:lineRule="auto"/>
        <w:ind w:left="5" w:firstLine="709"/>
        <w:jc w:val="both"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5"/>
          <w:sz w:val="24"/>
          <w:szCs w:val="24"/>
          <w:u w:val="single"/>
          <w:lang w:eastAsia="ru-RU"/>
        </w:rPr>
        <w:t>Инструкция 2 основной части опыта.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«Посмотрите на листы с условиями задач. Под основными задачами имеются пять мнений об основных 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задачах. Прочитайте их внимательно, подумайте и выберите такое, которое </w:t>
      </w: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вы считаете самым правильным. Затем на обороте листа с решениями за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дач напишите так: </w:t>
      </w:r>
      <w:proofErr w:type="gramStart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«Я считаю, что самое правильное решение N ..., потом)' 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что /здесь вы должны объяснить, почему вы думаете, что это мнение самое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верное/.»</w:t>
      </w:r>
      <w:proofErr w:type="gramEnd"/>
    </w:p>
    <w:p w:rsidR="00527C57" w:rsidRPr="00722FA9" w:rsidRDefault="00527C57" w:rsidP="00527C57">
      <w:pPr>
        <w:shd w:val="clear" w:color="auto" w:fill="FFFFFF"/>
        <w:spacing w:after="0" w:line="240" w:lineRule="auto"/>
        <w:ind w:left="5"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5"/>
          <w:sz w:val="24"/>
          <w:szCs w:val="24"/>
          <w:u w:val="single"/>
          <w:lang w:eastAsia="ru-RU"/>
        </w:rPr>
        <w:lastRenderedPageBreak/>
        <w:t>Оценка результатов опыта.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Действие рефлексии считается сформированным, если дети выбирают мнение N 4 и правильно объясняют свой выбор. Правильным считается объяснение типа «Первая и третья задачи 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решаются одинаково, а вторая не так», «Первая и третья задачи — буквы </w:t>
      </w: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переставляются одинаково, это соседние буквы, а во второй —" </w:t>
      </w:r>
      <w:proofErr w:type="gramStart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че</w:t>
      </w:r>
      <w:proofErr w:type="gramEnd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рез одну». Выбор другого мнения или неверное объяснение выбора мнения N 4, </w:t>
      </w: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/например, «Потому что в первой и третьей задаче есть шипящие буквы Ж </w:t>
      </w: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и </w:t>
      </w:r>
      <w:proofErr w:type="gramStart"/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Щ</w:t>
      </w:r>
      <w:proofErr w:type="gramEnd"/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»/ указывают на отсутствие рефлексии при решении задач.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499"/>
        <w:contextualSpacing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5"/>
          <w:sz w:val="24"/>
          <w:szCs w:val="24"/>
          <w:u w:val="single"/>
          <w:lang w:eastAsia="ru-RU"/>
        </w:rPr>
        <w:t>Лист с заданиями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504"/>
        <w:contextualSpacing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ТРЕНИРОВОЧНЫЕ ЗАДАЧИ</w:t>
      </w:r>
    </w:p>
    <w:p w:rsidR="00527C57" w:rsidRPr="00722FA9" w:rsidRDefault="00527C57" w:rsidP="00527C57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14"/>
        <w:contextualSpacing/>
        <w:rPr>
          <w:rFonts w:ascii="Times New Roman" w:eastAsia="Times New Roman" w:hAnsi="Times New Roman"/>
          <w:spacing w:val="-22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РПН — НРП /2 действия/</w:t>
      </w:r>
    </w:p>
    <w:p w:rsidR="00527C57" w:rsidRPr="00722FA9" w:rsidRDefault="00527C57" w:rsidP="00527C57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14"/>
        <w:contextualSpacing/>
        <w:rPr>
          <w:rFonts w:ascii="Times New Roman" w:eastAsia="Times New Roman" w:hAnsi="Times New Roman"/>
          <w:spacing w:val="-11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КСВ — СВК /2 действия/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29" w:right="3283" w:firstLine="461"/>
        <w:contextualSpacing/>
        <w:rPr>
          <w:rFonts w:eastAsia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ОСНОВНЫЕ ЗАДАЧИ </w:t>
      </w: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1.ВГЛЖ — ГВЖЛ /2 действия/</w:t>
      </w:r>
    </w:p>
    <w:p w:rsidR="00527C57" w:rsidRPr="00722FA9" w:rsidRDefault="00527C57" w:rsidP="00527C57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5"/>
        <w:contextualSpacing/>
        <w:rPr>
          <w:rFonts w:ascii="Times New Roman" w:eastAsia="Times New Roman" w:hAnsi="Times New Roman"/>
          <w:i/>
          <w:iCs/>
          <w:spacing w:val="-9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РСЧП — ЧПРС /2 действия/</w:t>
      </w:r>
      <w:proofErr w:type="gramStart"/>
      <w:r w:rsidRPr="00722FA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   ,</w:t>
      </w:r>
      <w:proofErr w:type="gramEnd"/>
      <w:r w:rsidRPr="00722FA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   '</w:t>
      </w:r>
    </w:p>
    <w:p w:rsidR="00527C57" w:rsidRPr="00722FA9" w:rsidRDefault="00527C57" w:rsidP="00527C57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5"/>
        <w:contextualSpacing/>
        <w:rPr>
          <w:rFonts w:ascii="Times New Roman" w:eastAsia="Times New Roman" w:hAnsi="Times New Roman"/>
          <w:spacing w:val="-13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ШТФБ — ТШБФ /2 действия/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499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Мнения</w:t>
      </w:r>
      <w:r w:rsidRPr="00722F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499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Все основные задачи похожи.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499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Все основные задачи разные.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499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Первая и вторая основные задачи похожи, а третья от них отличается.</w:t>
      </w:r>
    </w:p>
    <w:p w:rsidR="00527C57" w:rsidRPr="00722FA9" w:rsidRDefault="00527C57" w:rsidP="00527C57">
      <w:pPr>
        <w:shd w:val="clear" w:color="auto" w:fill="FFFFFF"/>
        <w:spacing w:after="0" w:line="240" w:lineRule="auto"/>
        <w:ind w:left="499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Первая и третья основные задачи похожи, а вторая от них отличается</w:t>
      </w:r>
      <w:proofErr w:type="gramStart"/>
      <w:r w:rsidRPr="00722FA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 ;</w:t>
      </w:r>
      <w:proofErr w:type="gramEnd"/>
    </w:p>
    <w:p w:rsidR="00527C57" w:rsidRPr="00722FA9" w:rsidRDefault="00527C57" w:rsidP="00527C57">
      <w:pPr>
        <w:shd w:val="clear" w:color="auto" w:fill="FFFFFF"/>
        <w:spacing w:after="0" w:line="240" w:lineRule="auto"/>
        <w:ind w:left="499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Вторая и третья основные задачи </w:t>
      </w:r>
      <w:proofErr w:type="spellStart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похожи</w:t>
      </w:r>
      <w:proofErr w:type="gramStart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,-</w:t>
      </w:r>
      <w:proofErr w:type="gramEnd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а</w:t>
      </w:r>
      <w:proofErr w:type="spellEnd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первая от </w:t>
      </w:r>
      <w:proofErr w:type="spellStart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нщ</w:t>
      </w:r>
      <w:proofErr w:type="spellEnd"/>
      <w:r w:rsidRPr="00722FA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отличается.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3397B"/>
    <w:multiLevelType w:val="singleLevel"/>
    <w:tmpl w:val="E7900ACA"/>
    <w:lvl w:ilvl="0">
      <w:start w:val="2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C57"/>
    <w:rsid w:val="002507C7"/>
    <w:rsid w:val="00527C57"/>
    <w:rsid w:val="007E6C56"/>
    <w:rsid w:val="0090760C"/>
    <w:rsid w:val="00B41C4D"/>
    <w:rsid w:val="00D80CF1"/>
    <w:rsid w:val="00DA08B9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C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2019-10-22T12:23:00Z</dcterms:created>
  <dcterms:modified xsi:type="dcterms:W3CDTF">2019-10-22T12:23:00Z</dcterms:modified>
</cp:coreProperties>
</file>